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01" w:rsidRDefault="00017F0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10160</wp:posOffset>
            </wp:positionV>
            <wp:extent cx="5754370" cy="83515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F01" w:rsidRDefault="00017F01"/>
    <w:p w:rsidR="00017F01" w:rsidRDefault="00017F01"/>
    <w:p w:rsidR="00017F01" w:rsidRDefault="00017F01">
      <w:r>
        <w:br w:type="page"/>
      </w:r>
    </w:p>
    <w:p w:rsidR="00017F01" w:rsidRDefault="00017F01" w:rsidP="00017F01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017F01" w:rsidRDefault="00017F01" w:rsidP="00017F01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017F01" w:rsidRPr="00946EFD" w:rsidRDefault="00017F01" w:rsidP="00017F01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017F01" w:rsidRPr="00017F01" w:rsidRDefault="00017F01" w:rsidP="00017F01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Pr="00017F01">
        <w:rPr>
          <w:rFonts w:ascii="Century Gothic" w:hAnsi="Century Gothic"/>
          <w:b/>
          <w:sz w:val="24"/>
          <w:szCs w:val="24"/>
        </w:rPr>
        <w:t xml:space="preserve">Après avoir lu le texte de Maupassant, je relève dans le texte </w:t>
      </w:r>
      <w:r w:rsidRPr="00017F01">
        <w:rPr>
          <w:rFonts w:ascii="Century Gothic" w:hAnsi="Century Gothic"/>
          <w:b/>
          <w:sz w:val="24"/>
          <w:szCs w:val="24"/>
        </w:rPr>
        <w:br/>
        <w:t>les mots et expressions se rapportant au champ lexical de la peur.</w:t>
      </w:r>
    </w:p>
    <w:p w:rsidR="00017F01" w:rsidRDefault="00017F01" w:rsidP="00017F0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017F01" w:rsidRPr="00017F01" w:rsidRDefault="00017F01" w:rsidP="00017F01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« </w:t>
      </w:r>
      <w:r w:rsidRPr="00017F01">
        <w:rPr>
          <w:rFonts w:ascii="Century Gothic" w:hAnsi="Century Gothic" w:cstheme="majorHAnsi"/>
          <w:b/>
          <w:sz w:val="24"/>
          <w:szCs w:val="24"/>
        </w:rPr>
        <w:t>La Peur</w:t>
      </w:r>
      <w:r>
        <w:rPr>
          <w:rFonts w:ascii="Century Gothic" w:hAnsi="Century Gothic" w:cstheme="majorHAnsi"/>
          <w:b/>
          <w:sz w:val="24"/>
          <w:szCs w:val="24"/>
        </w:rPr>
        <w:t> »</w:t>
      </w:r>
    </w:p>
    <w:p w:rsidR="00017F01" w:rsidRDefault="00017F01" w:rsidP="00017F01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Guy de Maupassant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1883</w:t>
      </w:r>
    </w:p>
    <w:p w:rsidR="00017F01" w:rsidRDefault="00B371A2"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149C6" wp14:editId="0E1815B6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035040" cy="32156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3215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D246" id="Rectangle 3" o:spid="_x0000_s1026" style="position:absolute;margin-left:0;margin-top:15.9pt;width:475.2pt;height:253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" filled="f" strokecolor="#a5a5a5 [2092]" strokeweight=".25pt">
                <w10:wrap anchorx="margin"/>
              </v:rect>
            </w:pict>
          </mc:Fallback>
        </mc:AlternateContent>
      </w:r>
    </w:p>
    <w:p w:rsidR="00B371A2" w:rsidRDefault="00017F01" w:rsidP="00B371A2">
      <w:pPr>
        <w:spacing w:after="12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>« C'est quelque chose d'effroyable,</w:t>
      </w:r>
      <w:r w:rsidR="00B371A2" w:rsidRPr="00B371A2">
        <w:rPr>
          <w:rFonts w:ascii="Century Gothic" w:hAnsi="Century Gothic" w:cstheme="majorHAnsi"/>
          <w:noProof/>
          <w:sz w:val="24"/>
          <w:szCs w:val="24"/>
          <w:lang w:eastAsia="fr-FR"/>
        </w:rPr>
        <w:t xml:space="preserve"> </w:t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une sensation atroce, comme </w:t>
      </w:r>
      <w:r w:rsidR="00B371A2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</w:t>
      </w:r>
      <w:r w:rsidR="002B47B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B371A2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une décomposition de l'âme, un spasme affreux de la pensée et du cœur, dont le souvenir seul donne des frissons d'angoisse. Mais cela n'a lieu,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quand on est brave, ni devant une attaque, ni devant la mort inévitable,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ni devant toutes les formes connues du péril : cela a lieu dans certaines </w:t>
      </w:r>
      <w:r w:rsidR="00B371A2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</w:t>
      </w:r>
      <w:r w:rsidR="00B371A2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B371A2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</w:t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circonstances anormales, sous certaines influences mystérieuses en face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de risques vagues. C’est quelque chose comme une réminiscence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des terreurs fantastiques d'autrefois. Un homme qui croit aux revenants,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et qui s'imagine apercevoir un spectre dans la nuit, doit l’éprouver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017F01">
        <w:rPr>
          <w:rFonts w:ascii="Century Gothic" w:eastAsia="Times New Roman" w:hAnsi="Century Gothic" w:cs="Times New Roman"/>
          <w:sz w:val="24"/>
          <w:szCs w:val="24"/>
          <w:lang w:eastAsia="fr-FR"/>
        </w:rPr>
        <w:t>dans toute son épouvantable horreur. »</w:t>
      </w:r>
      <w:r w:rsidR="00B371A2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                        </w:t>
      </w:r>
      <w:r w:rsidR="00B371A2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B371A2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</w:p>
    <w:p w:rsidR="00017F01" w:rsidRPr="00017F01" w:rsidRDefault="00017F01" w:rsidP="00017F01">
      <w:pPr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017F0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Guy de Maupassant, « La Peur », </w:t>
      </w:r>
      <w:r w:rsidRPr="00017F01">
        <w:rPr>
          <w:rFonts w:ascii="Century Gothic" w:eastAsia="Times New Roman" w:hAnsi="Century Gothic" w:cs="Times New Roman"/>
          <w:i/>
          <w:sz w:val="20"/>
          <w:szCs w:val="20"/>
          <w:lang w:eastAsia="fr-FR"/>
        </w:rPr>
        <w:t>Contes de la bécasse</w:t>
      </w:r>
      <w:r w:rsidRPr="00017F01">
        <w:rPr>
          <w:rFonts w:ascii="Century Gothic" w:eastAsia="Times New Roman" w:hAnsi="Century Gothic" w:cs="Times New Roman"/>
          <w:sz w:val="20"/>
          <w:szCs w:val="20"/>
          <w:lang w:eastAsia="fr-FR"/>
        </w:rPr>
        <w:t>, 1883</w:t>
      </w:r>
    </w:p>
    <w:p w:rsidR="00017F01" w:rsidRDefault="00017F01"/>
    <w:p w:rsidR="00A22810" w:rsidRDefault="00A22810">
      <w:r>
        <w:br w:type="page"/>
      </w:r>
    </w:p>
    <w:p w:rsidR="00A22810" w:rsidRPr="00946EFD" w:rsidRDefault="00A22810" w:rsidP="00A22810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sz w:val="24"/>
          <w:szCs w:val="24"/>
        </w:rPr>
        <w:t xml:space="preserve"> </w:t>
      </w: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Voici plusieurs listes de mots et expressions.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Pour chacune d’elle, j’indique le champ lexical correspondant.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1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: cadavre, défunt, funèbre, trépas, s’éteindre,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tombeau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.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2 :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crépitement, flamme, cendre, calciner, griller, fumée, incandescence, chaleur, carboniser.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3 :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col, avalanche, crevasse, escalader, ravin, récif, cordée, refuge, glacier, pic.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4 :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branche, racine, bûcheron, abattre, feuillage, forestier, déboiser, émonder.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5 :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galerie, photographies, tableau, artiste, public,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musée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.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6 :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boussole, goélette, gouvernail, équipage,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mer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.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</w:t>
      </w: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Champ lexical : 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A22810" w:rsidRP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Liste 7 :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scène, drame, coulisses, rôle, décor, acteur,</w:t>
      </w: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 xml:space="preserve"> rideau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.</w:t>
      </w:r>
    </w:p>
    <w:p w:rsidR="00A22810" w:rsidRDefault="00A22810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 w:rsidRPr="00A22810"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t>Champ lexical :</w:t>
      </w:r>
    </w:p>
    <w:p w:rsidR="00D96084" w:rsidRDefault="00D96084" w:rsidP="00A22810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</w:p>
    <w:p w:rsidR="00D96084" w:rsidRDefault="00D96084">
      <w:pP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  <w:br w:type="page"/>
      </w:r>
    </w:p>
    <w:p w:rsidR="00D96084" w:rsidRPr="00946EFD" w:rsidRDefault="00D96084" w:rsidP="00D96084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3</w:t>
      </w:r>
    </w:p>
    <w:p w:rsidR="00D96084" w:rsidRDefault="00D96084" w:rsidP="00D96084">
      <w:pPr>
        <w:spacing w:after="0" w:line="36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sz w:val="24"/>
          <w:szCs w:val="24"/>
        </w:rPr>
        <w:t xml:space="preserve"> </w:t>
      </w:r>
      <w:r w:rsidR="00FA2967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Je lis le texte suivant puis :</w:t>
      </w:r>
    </w:p>
    <w:p w:rsidR="00FA2967" w:rsidRDefault="00FA2967" w:rsidP="00D96084">
      <w:pPr>
        <w:spacing w:after="0" w:line="36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 xml:space="preserve">– je </w:t>
      </w:r>
      <w:r w:rsidR="00205B50"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repère et je nomme le thème du champ lexical dans ce texte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 ;</w:t>
      </w:r>
    </w:p>
    <w:p w:rsidR="00FA2967" w:rsidRPr="00A22810" w:rsidRDefault="00FA2967" w:rsidP="00D96084">
      <w:pPr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fr-FR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fr-FR"/>
        </w:rPr>
        <w:t>– je relève les mots qui s’y rapportent.</w:t>
      </w:r>
    </w:p>
    <w:p w:rsidR="00394DBB" w:rsidRDefault="00394DBB"/>
    <w:p w:rsidR="006969E0" w:rsidRPr="00A72B29" w:rsidRDefault="006969E0" w:rsidP="006969E0">
      <w:pPr>
        <w:rPr>
          <w:rFonts w:ascii="Century Gothic" w:hAnsi="Century Gothic" w:cstheme="majorHAnsi"/>
          <w:b/>
          <w:i/>
          <w:sz w:val="24"/>
          <w:szCs w:val="24"/>
        </w:rPr>
      </w:pPr>
      <w:r w:rsidRPr="00A72B29">
        <w:rPr>
          <w:rFonts w:ascii="Century Gothic" w:hAnsi="Century Gothic" w:cstheme="majorHAnsi"/>
          <w:b/>
          <w:i/>
          <w:sz w:val="24"/>
          <w:szCs w:val="24"/>
        </w:rPr>
        <w:t xml:space="preserve">Au </w:t>
      </w:r>
      <w:r w:rsidR="005E4398" w:rsidRPr="00A72B29">
        <w:rPr>
          <w:rFonts w:ascii="Century Gothic" w:hAnsi="Century Gothic" w:cstheme="majorHAnsi"/>
          <w:b/>
          <w:i/>
          <w:sz w:val="24"/>
          <w:szCs w:val="24"/>
        </w:rPr>
        <w:t>B</w:t>
      </w:r>
      <w:r w:rsidRPr="00A72B29">
        <w:rPr>
          <w:rFonts w:ascii="Century Gothic" w:hAnsi="Century Gothic" w:cstheme="majorHAnsi"/>
          <w:b/>
          <w:i/>
          <w:sz w:val="24"/>
          <w:szCs w:val="24"/>
        </w:rPr>
        <w:t>onheur des Dames</w:t>
      </w:r>
    </w:p>
    <w:p w:rsidR="006969E0" w:rsidRDefault="006969E0" w:rsidP="006969E0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Émile Zola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1883</w:t>
      </w:r>
    </w:p>
    <w:p w:rsidR="00773E02" w:rsidRDefault="00531564" w:rsidP="00776A0A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D21D" wp14:editId="240459FC">
                <wp:simplePos x="0" y="0"/>
                <wp:positionH relativeFrom="margin">
                  <wp:posOffset>-107315</wp:posOffset>
                </wp:positionH>
                <wp:positionV relativeFrom="paragraph">
                  <wp:posOffset>226695</wp:posOffset>
                </wp:positionV>
                <wp:extent cx="6035040" cy="4724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72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B14D" id="Rectangle 2" o:spid="_x0000_s1026" style="position:absolute;margin-left:-8.45pt;margin-top:17.85pt;width:475.2pt;height:37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" filled="f" strokecolor="#a5a5a5 [2092]" strokeweight=".25pt">
                <w10:wrap anchorx="margin"/>
              </v:rect>
            </w:pict>
          </mc:Fallback>
        </mc:AlternateContent>
      </w:r>
    </w:p>
    <w:p w:rsidR="00A81C64" w:rsidRPr="00776A0A" w:rsidRDefault="00776A0A" w:rsidP="00776A0A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776A0A">
        <w:rPr>
          <w:rFonts w:ascii="Century Gothic" w:hAnsi="Century Gothic"/>
          <w:sz w:val="24"/>
          <w:szCs w:val="24"/>
        </w:rPr>
        <w:t xml:space="preserve">Les comptoirs disparaissaient sous le blanc des soies et des rubans, </w:t>
      </w:r>
      <w:r w:rsidR="00531564">
        <w:rPr>
          <w:rFonts w:ascii="Century Gothic" w:hAnsi="Century Gothic"/>
          <w:sz w:val="24"/>
          <w:szCs w:val="24"/>
        </w:rPr>
        <w:t xml:space="preserve">                 </w:t>
      </w:r>
      <w:r w:rsidR="00531564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des gants et de fichus. Autour des colonnettes de fer, s'élevaient </w:t>
      </w:r>
      <w:r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des bouillonnés de mousseline blanche, noués de place en place </w:t>
      </w:r>
      <w:r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par des foulards blancs. Les escaliers étaient garnis de draperies blanches, des draperies de piqué et de basin alternées, qui filaient le long </w:t>
      </w:r>
      <w:r w:rsidR="00275D33">
        <w:rPr>
          <w:rFonts w:ascii="Century Gothic" w:hAnsi="Century Gothic"/>
          <w:sz w:val="24"/>
          <w:szCs w:val="24"/>
        </w:rPr>
        <w:t xml:space="preserve">                      </w:t>
      </w:r>
      <w:r w:rsidR="00275D3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>des rampes,</w:t>
      </w:r>
      <w:r w:rsidR="00531564">
        <w:rPr>
          <w:rFonts w:ascii="Century Gothic" w:hAnsi="Century Gothic"/>
          <w:sz w:val="24"/>
          <w:szCs w:val="24"/>
        </w:rPr>
        <w:t xml:space="preserve">  </w:t>
      </w:r>
      <w:r w:rsidRPr="00776A0A">
        <w:rPr>
          <w:rFonts w:ascii="Century Gothic" w:hAnsi="Century Gothic"/>
          <w:sz w:val="24"/>
          <w:szCs w:val="24"/>
        </w:rPr>
        <w:t xml:space="preserve"> entouraient les halls, jusqu'au second étage ; 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et cette montée du blanc prenait des ailes, se pressait et se perdait, 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comme une envolée de cygnes. Puis, le blanc retombait des voûtes, 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>une tombée de duvet, une nappe neigeuse en larges flocons : des couvertures blanches, des couvre-pieds blancs, battaient l'air,</w:t>
      </w:r>
      <w:r w:rsidR="00B928C7">
        <w:rPr>
          <w:rFonts w:ascii="Century Gothic" w:hAnsi="Century Gothic"/>
          <w:sz w:val="24"/>
          <w:szCs w:val="24"/>
        </w:rPr>
        <w:t xml:space="preserve">                    </w:t>
      </w:r>
      <w:r w:rsidRPr="00776A0A">
        <w:rPr>
          <w:rFonts w:ascii="Century Gothic" w:hAnsi="Century Gothic"/>
          <w:sz w:val="24"/>
          <w:szCs w:val="24"/>
        </w:rPr>
        <w:t xml:space="preserve"> </w:t>
      </w:r>
      <w:r w:rsidR="00275D33">
        <w:rPr>
          <w:rFonts w:ascii="Century Gothic" w:hAnsi="Century Gothic"/>
          <w:sz w:val="24"/>
          <w:szCs w:val="24"/>
        </w:rPr>
        <w:t xml:space="preserve">  </w:t>
      </w:r>
      <w:r w:rsidR="00275D33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275D3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="00275D33">
        <w:rPr>
          <w:rFonts w:ascii="Century Gothic" w:hAnsi="Century Gothic"/>
          <w:sz w:val="24"/>
          <w:szCs w:val="24"/>
        </w:rPr>
        <w:t xml:space="preserve"> </w:t>
      </w:r>
      <w:r w:rsidR="00B928C7" w:rsidRPr="00776A0A">
        <w:rPr>
          <w:rFonts w:ascii="Century Gothic" w:hAnsi="Century Gothic"/>
          <w:sz w:val="24"/>
          <w:szCs w:val="24"/>
        </w:rPr>
        <w:t>accrochés,</w:t>
      </w:r>
      <w:r w:rsidR="00B928C7">
        <w:rPr>
          <w:rFonts w:ascii="Century Gothic" w:hAnsi="Century Gothic"/>
          <w:sz w:val="24"/>
          <w:szCs w:val="24"/>
        </w:rPr>
        <w:t xml:space="preserve"> </w:t>
      </w:r>
      <w:r w:rsidRPr="00776A0A">
        <w:rPr>
          <w:rFonts w:ascii="Century Gothic" w:hAnsi="Century Gothic"/>
          <w:sz w:val="24"/>
          <w:szCs w:val="24"/>
        </w:rPr>
        <w:t xml:space="preserve">pareils à des bannières d'église ; </w:t>
      </w:r>
      <w:r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de longs jets de guipure traversaient, semblaient suspendre des essaims </w:t>
      </w:r>
      <w:r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de papillons blancs, au bourdonnement immobile ; des dentelles 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 xml:space="preserve">frissonnaient de toutes parts, flottaient comme des fils de la Vierge </w:t>
      </w:r>
      <w:r w:rsidR="00275D33">
        <w:rPr>
          <w:rFonts w:ascii="Century Gothic" w:hAnsi="Century Gothic"/>
          <w:sz w:val="24"/>
          <w:szCs w:val="24"/>
        </w:rPr>
        <w:br/>
      </w:r>
      <w:r w:rsidRPr="00776A0A">
        <w:rPr>
          <w:rFonts w:ascii="Century Gothic" w:hAnsi="Century Gothic"/>
          <w:sz w:val="24"/>
          <w:szCs w:val="24"/>
        </w:rPr>
        <w:t>par un ciel d'été, emplissaient l'air de leur haleine blanche.</w:t>
      </w:r>
      <w:r w:rsidR="00531564" w:rsidRPr="00531564">
        <w:rPr>
          <w:rFonts w:ascii="Century Gothic" w:hAnsi="Century Gothic" w:cstheme="majorHAnsi"/>
          <w:noProof/>
          <w:sz w:val="24"/>
          <w:szCs w:val="24"/>
          <w:lang w:eastAsia="fr-FR"/>
        </w:rPr>
        <w:t xml:space="preserve"> </w:t>
      </w:r>
      <w:r w:rsidR="00275D33">
        <w:rPr>
          <w:rFonts w:ascii="Century Gothic" w:hAnsi="Century Gothic" w:cstheme="majorHAnsi"/>
          <w:noProof/>
          <w:sz w:val="24"/>
          <w:szCs w:val="24"/>
          <w:lang w:eastAsia="fr-FR"/>
        </w:rPr>
        <w:t xml:space="preserve">                            </w:t>
      </w:r>
      <w:r w:rsidR="00275D3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15</w:t>
      </w:r>
      <w:r w:rsidR="00275D33">
        <w:rPr>
          <w:rFonts w:ascii="Century Gothic" w:hAnsi="Century Gothic" w:cstheme="majorHAnsi"/>
          <w:noProof/>
          <w:sz w:val="24"/>
          <w:szCs w:val="24"/>
          <w:lang w:eastAsia="fr-FR"/>
        </w:rPr>
        <w:t xml:space="preserve">                                           </w:t>
      </w:r>
    </w:p>
    <w:p w:rsidR="006969E0" w:rsidRPr="00866199" w:rsidRDefault="00866199" w:rsidP="00866199">
      <w:pPr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Émile Zola</w:t>
      </w:r>
      <w:r w:rsidR="00A72B29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, </w:t>
      </w:r>
      <w:r w:rsidRPr="00A72B29">
        <w:rPr>
          <w:rFonts w:ascii="Century Gothic" w:eastAsia="Times New Roman" w:hAnsi="Century Gothic" w:cs="Times New Roman"/>
          <w:i/>
          <w:sz w:val="20"/>
          <w:szCs w:val="20"/>
          <w:lang w:eastAsia="fr-FR"/>
        </w:rPr>
        <w:t>Au Bonheur des</w:t>
      </w:r>
      <w:bookmarkStart w:id="0" w:name="_GoBack"/>
      <w:bookmarkEnd w:id="0"/>
      <w:r w:rsidRPr="00A72B29">
        <w:rPr>
          <w:rFonts w:ascii="Century Gothic" w:eastAsia="Times New Roman" w:hAnsi="Century Gothic" w:cs="Times New Roman"/>
          <w:i/>
          <w:sz w:val="20"/>
          <w:szCs w:val="20"/>
          <w:lang w:eastAsia="fr-FR"/>
        </w:rPr>
        <w:t xml:space="preserve"> Dames</w:t>
      </w:r>
      <w:r w:rsidRPr="00017F01">
        <w:rPr>
          <w:rFonts w:ascii="Century Gothic" w:eastAsia="Times New Roman" w:hAnsi="Century Gothic" w:cs="Times New Roman"/>
          <w:sz w:val="20"/>
          <w:szCs w:val="20"/>
          <w:lang w:eastAsia="fr-FR"/>
        </w:rPr>
        <w:t>, 1883</w:t>
      </w:r>
    </w:p>
    <w:sectPr w:rsidR="006969E0" w:rsidRPr="0086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0"/>
    <w:rsid w:val="00017F01"/>
    <w:rsid w:val="00205B50"/>
    <w:rsid w:val="00275D33"/>
    <w:rsid w:val="002B47BF"/>
    <w:rsid w:val="00394DBB"/>
    <w:rsid w:val="00531564"/>
    <w:rsid w:val="005E4398"/>
    <w:rsid w:val="006969E0"/>
    <w:rsid w:val="00773E02"/>
    <w:rsid w:val="00776A0A"/>
    <w:rsid w:val="00866199"/>
    <w:rsid w:val="009268AC"/>
    <w:rsid w:val="00A22810"/>
    <w:rsid w:val="00A72B29"/>
    <w:rsid w:val="00A81C64"/>
    <w:rsid w:val="00AE28E6"/>
    <w:rsid w:val="00B371A2"/>
    <w:rsid w:val="00B928C7"/>
    <w:rsid w:val="00BD72E0"/>
    <w:rsid w:val="00D96084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439"/>
  <w15:chartTrackingRefBased/>
  <w15:docId w15:val="{BE34F19C-990D-42C3-BD56-761E05B8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A2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18</cp:revision>
  <dcterms:created xsi:type="dcterms:W3CDTF">2022-07-18T11:41:00Z</dcterms:created>
  <dcterms:modified xsi:type="dcterms:W3CDTF">2022-07-25T07:16:00Z</dcterms:modified>
</cp:coreProperties>
</file>