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10E" w:rsidRDefault="00160FA7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0</wp:posOffset>
            </wp:positionV>
            <wp:extent cx="5760720" cy="8074660"/>
            <wp:effectExtent l="0" t="0" r="0" b="2540"/>
            <wp:wrapThrough wrapText="bothSides">
              <wp:wrapPolygon edited="0">
                <wp:start x="0" y="0"/>
                <wp:lineTo x="0" y="21556"/>
                <wp:lineTo x="21500" y="21556"/>
                <wp:lineTo x="2150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Action9_pag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FA7" w:rsidRDefault="00160FA7">
      <w:r>
        <w:br w:type="page"/>
      </w:r>
    </w:p>
    <w:p w:rsidR="00160FA7" w:rsidRDefault="00160FA7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0</wp:posOffset>
            </wp:positionV>
            <wp:extent cx="5760720" cy="7374890"/>
            <wp:effectExtent l="0" t="0" r="0" b="0"/>
            <wp:wrapThrough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cheAction9_pag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FA7" w:rsidRDefault="00160FA7">
      <w:r>
        <w:br w:type="page"/>
      </w:r>
    </w:p>
    <w:p w:rsidR="00E43B76" w:rsidRDefault="00E43B76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-290195</wp:posOffset>
            </wp:positionH>
            <wp:positionV relativeFrom="paragraph">
              <wp:posOffset>29845</wp:posOffset>
            </wp:positionV>
            <wp:extent cx="5760720" cy="48425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cheAction9_pag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B76" w:rsidRDefault="00E43B76"/>
    <w:p w:rsidR="00E43B76" w:rsidRDefault="00E43B76"/>
    <w:p w:rsidR="00E43B76" w:rsidRDefault="00E43B76"/>
    <w:p w:rsidR="00E43B76" w:rsidRDefault="00E43B76"/>
    <w:p w:rsidR="00E43B76" w:rsidRDefault="00E43B76"/>
    <w:p w:rsidR="00E43B76" w:rsidRDefault="00E43B76"/>
    <w:p w:rsidR="00160FA7" w:rsidRDefault="00160FA7"/>
    <w:p w:rsidR="00E43B76" w:rsidRDefault="00E43B76"/>
    <w:p w:rsidR="00E43B76" w:rsidRDefault="00E43B76"/>
    <w:p w:rsidR="00E43B76" w:rsidRDefault="00E43B76"/>
    <w:p w:rsidR="00E43B76" w:rsidRDefault="00E43B76"/>
    <w:p w:rsidR="00967A3B" w:rsidRPr="0063356F" w:rsidRDefault="00967A3B" w:rsidP="0063356F"/>
    <w:p w:rsidR="00E43B76" w:rsidRDefault="00E43B76"/>
    <w:p w:rsidR="00E42CE8" w:rsidRDefault="00E42CE8"/>
    <w:p w:rsidR="00E42CE8" w:rsidRDefault="00E42CE8"/>
    <w:p w:rsidR="00E42CE8" w:rsidRDefault="00E42CE8"/>
    <w:p w:rsidR="00E42CE8" w:rsidRDefault="00E42CE8"/>
    <w:p w:rsidR="00E42CE8" w:rsidRDefault="00E42CE8">
      <w:r>
        <w:br w:type="page"/>
      </w:r>
    </w:p>
    <w:p w:rsidR="00E42CE8" w:rsidRDefault="00E42CE8" w:rsidP="00E42CE8">
      <w:pPr>
        <w:spacing w:after="0" w:line="360" w:lineRule="auto"/>
        <w:jc w:val="center"/>
        <w:rPr>
          <w:rFonts w:ascii="Century Gothic" w:hAnsi="Century Gothic" w:cstheme="majorHAnsi"/>
          <w:b/>
          <w:sz w:val="24"/>
          <w:szCs w:val="24"/>
        </w:rPr>
      </w:pPr>
      <w:r>
        <w:rPr>
          <w:rFonts w:ascii="Century Gothic" w:hAnsi="Century Gothic" w:cstheme="majorHAnsi"/>
          <w:b/>
          <w:sz w:val="24"/>
          <w:szCs w:val="24"/>
        </w:rPr>
        <w:lastRenderedPageBreak/>
        <w:t>Exercice d’application</w:t>
      </w:r>
    </w:p>
    <w:p w:rsidR="00E42CE8" w:rsidRDefault="00E42CE8" w:rsidP="00E42CE8">
      <w:pPr>
        <w:spacing w:after="0" w:line="360" w:lineRule="auto"/>
        <w:jc w:val="center"/>
        <w:rPr>
          <w:rFonts w:ascii="Century Gothic" w:hAnsi="Century Gothic" w:cstheme="majorHAnsi"/>
          <w:b/>
          <w:sz w:val="24"/>
          <w:szCs w:val="24"/>
        </w:rPr>
      </w:pPr>
    </w:p>
    <w:p w:rsidR="00E42CE8" w:rsidRPr="00882ACC" w:rsidRDefault="00E42CE8" w:rsidP="00E42CE8">
      <w:pPr>
        <w:pStyle w:val="NormalWeb"/>
        <w:spacing w:before="0" w:beforeAutospacing="0" w:after="0" w:afterAutospacing="0" w:line="360" w:lineRule="auto"/>
        <w:rPr>
          <w:rFonts w:ascii="Century Gothic" w:hAnsi="Century Gothic" w:cs="Arial"/>
          <w:b/>
          <w:color w:val="000000"/>
        </w:rPr>
      </w:pPr>
      <w:r w:rsidRPr="00965E39">
        <w:rPr>
          <w:rFonts w:ascii="Century Gothic" w:hAnsi="Century Gothic" w:cstheme="majorHAnsi"/>
          <w:color w:val="A6A6A6" w:themeColor="background1" w:themeShade="A6"/>
        </w:rPr>
        <w:sym w:font="Symbol" w:char="F0B7"/>
      </w:r>
      <w:r>
        <w:rPr>
          <w:rFonts w:ascii="Century Gothic" w:hAnsi="Century Gothic" w:cstheme="majorHAnsi"/>
          <w:color w:val="A6A6A6" w:themeColor="background1" w:themeShade="A6"/>
        </w:rPr>
        <w:t xml:space="preserve"> </w:t>
      </w:r>
      <w:r w:rsidR="005673AC">
        <w:rPr>
          <w:rFonts w:ascii="Century Gothic" w:hAnsi="Century Gothic" w:cs="Arial"/>
          <w:b/>
          <w:color w:val="000000"/>
        </w:rPr>
        <w:t>Dans le texte suivant, je repère et je relève les marques du discours direct.</w:t>
      </w:r>
    </w:p>
    <w:p w:rsidR="00E42CE8" w:rsidRDefault="00E42CE8" w:rsidP="00E42CE8"/>
    <w:p w:rsidR="00E42CE8" w:rsidRPr="00D26840" w:rsidRDefault="005673AC" w:rsidP="00E42CE8">
      <w:pPr>
        <w:rPr>
          <w:rFonts w:ascii="Century Gothic" w:hAnsi="Century Gothic"/>
          <w:b/>
          <w:i/>
          <w:sz w:val="24"/>
          <w:szCs w:val="24"/>
        </w:rPr>
      </w:pPr>
      <w:r w:rsidRPr="00D26840">
        <w:rPr>
          <w:rFonts w:ascii="Century Gothic" w:hAnsi="Century Gothic"/>
          <w:b/>
          <w:i/>
          <w:sz w:val="24"/>
          <w:szCs w:val="24"/>
        </w:rPr>
        <w:t>La Chartreuse de Parme</w:t>
      </w:r>
    </w:p>
    <w:p w:rsidR="00E42CE8" w:rsidRDefault="005673AC" w:rsidP="00E42CE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Stendhal</w:t>
      </w:r>
      <w:r w:rsidR="00E42CE8">
        <w:rPr>
          <w:rFonts w:ascii="Century Gothic" w:hAnsi="Century Gothic"/>
          <w:b/>
          <w:sz w:val="24"/>
          <w:szCs w:val="24"/>
        </w:rPr>
        <w:t>, 18</w:t>
      </w:r>
      <w:r>
        <w:rPr>
          <w:rFonts w:ascii="Century Gothic" w:hAnsi="Century Gothic"/>
          <w:b/>
          <w:sz w:val="24"/>
          <w:szCs w:val="24"/>
        </w:rPr>
        <w:t>39</w:t>
      </w:r>
    </w:p>
    <w:p w:rsidR="0034193E" w:rsidRDefault="0054540E" w:rsidP="00E42CE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 w:cs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407CC" wp14:editId="09DBD682">
                <wp:simplePos x="0" y="0"/>
                <wp:positionH relativeFrom="margin">
                  <wp:posOffset>-305435</wp:posOffset>
                </wp:positionH>
                <wp:positionV relativeFrom="paragraph">
                  <wp:posOffset>278130</wp:posOffset>
                </wp:positionV>
                <wp:extent cx="6164580" cy="5036820"/>
                <wp:effectExtent l="0" t="0" r="2667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50368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606AF" id="Rectangle 4" o:spid="_x0000_s1026" style="position:absolute;margin-left:-24.05pt;margin-top:21.9pt;width:485.4pt;height:396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" filled="f" strokecolor="#a5a5a5 [2092]" strokeweight=".25pt">
                <w10:wrap anchorx="margin"/>
              </v:rect>
            </w:pict>
          </mc:Fallback>
        </mc:AlternateContent>
      </w:r>
    </w:p>
    <w:p w:rsidR="0034193E" w:rsidRPr="0034193E" w:rsidRDefault="0034193E" w:rsidP="00054A8B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« </w:t>
      </w: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Mais, mon Dieu, je parie que tu ne sais pas seulement déchirer </w:t>
      </w:r>
      <w:r w:rsidR="002C16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                    </w:t>
      </w:r>
      <w:r w:rsidR="002C16D4" w:rsidRPr="006A3C5F">
        <w:rPr>
          <w:rFonts w:ascii="Century Gothic" w:eastAsia="Times New Roman" w:hAnsi="Century Gothic" w:cstheme="majorHAnsi"/>
          <w:color w:val="5B9BD5" w:themeColor="accent1"/>
          <w:sz w:val="24"/>
          <w:szCs w:val="24"/>
          <w:shd w:val="clear" w:color="auto" w:fill="FFFFFF"/>
        </w:rPr>
        <w:t>1</w:t>
      </w:r>
      <w:r w:rsidR="00054A8B">
        <w:rPr>
          <w:rFonts w:ascii="Century Gothic" w:eastAsia="Times New Roman" w:hAnsi="Century Gothic" w:cs="Times New Roman"/>
          <w:sz w:val="24"/>
          <w:szCs w:val="24"/>
          <w:lang w:eastAsia="fr-FR"/>
        </w:rPr>
        <w:br/>
      </w: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une cartouche. </w:t>
      </w:r>
    </w:p>
    <w:p w:rsidR="0034193E" w:rsidRPr="0034193E" w:rsidRDefault="0034193E" w:rsidP="00054A8B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Fabrice, fort piqué, avoua cependant à sa nouvelle amie qu’elle avait deviné juste. </w:t>
      </w:r>
    </w:p>
    <w:p w:rsidR="0034193E" w:rsidRPr="0034193E" w:rsidRDefault="0034193E" w:rsidP="00054A8B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— Pauvre petit ! il va être tué tout de suite ; vrai comme Dieu ! </w:t>
      </w:r>
      <w:r w:rsidR="002C16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                       </w:t>
      </w:r>
      <w:r w:rsidR="002C16D4">
        <w:rPr>
          <w:rFonts w:ascii="Century Gothic" w:eastAsia="Times New Roman" w:hAnsi="Century Gothic" w:cstheme="majorHAnsi"/>
          <w:color w:val="5B9BD5" w:themeColor="accent1"/>
          <w:sz w:val="24"/>
          <w:szCs w:val="24"/>
          <w:shd w:val="clear" w:color="auto" w:fill="FFFFFF"/>
        </w:rPr>
        <w:t>5</w:t>
      </w:r>
      <w:r w:rsidR="002C16D4">
        <w:rPr>
          <w:rFonts w:ascii="Century Gothic" w:eastAsia="Times New Roman" w:hAnsi="Century Gothic" w:cs="Times New Roman"/>
          <w:sz w:val="24"/>
          <w:szCs w:val="24"/>
          <w:lang w:eastAsia="fr-FR"/>
        </w:rPr>
        <w:br/>
      </w: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ça ne sera pas long. Il faut absolument que tu viennes avec moi, </w:t>
      </w:r>
      <w:r w:rsidR="002C16D4">
        <w:rPr>
          <w:rFonts w:ascii="Century Gothic" w:eastAsia="Times New Roman" w:hAnsi="Century Gothic" w:cs="Times New Roman"/>
          <w:sz w:val="24"/>
          <w:szCs w:val="24"/>
          <w:lang w:eastAsia="fr-FR"/>
        </w:rPr>
        <w:br/>
      </w: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reprit la cantinière d’un air d’autorité. </w:t>
      </w:r>
    </w:p>
    <w:p w:rsidR="0034193E" w:rsidRPr="0034193E" w:rsidRDefault="0034193E" w:rsidP="00054A8B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— Mais je veux me battre. </w:t>
      </w:r>
    </w:p>
    <w:p w:rsidR="0034193E" w:rsidRPr="0034193E" w:rsidRDefault="0034193E" w:rsidP="00054A8B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>— Tu te battras aussi va, le 6</w:t>
      </w:r>
      <w:r w:rsidR="006F3F0B" w:rsidRPr="006F3F0B">
        <w:rPr>
          <w:rFonts w:ascii="Century Gothic" w:eastAsia="Times New Roman" w:hAnsi="Century Gothic" w:cs="Times New Roman"/>
          <w:sz w:val="24"/>
          <w:szCs w:val="24"/>
          <w:vertAlign w:val="superscript"/>
          <w:lang w:eastAsia="fr-FR"/>
        </w:rPr>
        <w:t>e</w:t>
      </w:r>
      <w:r w:rsidR="006F3F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léger est un fameux, et aujourd’hui </w:t>
      </w:r>
      <w:r w:rsidR="002C16D4">
        <w:rPr>
          <w:rFonts w:ascii="Century Gothic" w:eastAsia="Times New Roman" w:hAnsi="Century Gothic" w:cs="Times New Roman"/>
          <w:sz w:val="24"/>
          <w:szCs w:val="24"/>
          <w:lang w:eastAsia="fr-FR"/>
        </w:rPr>
        <w:br/>
      </w: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>il y en a pour tout le monde.</w:t>
      </w:r>
      <w:r w:rsidR="002C16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                                                                                  </w:t>
      </w:r>
      <w:bookmarkStart w:id="0" w:name="_GoBack"/>
      <w:bookmarkEnd w:id="0"/>
      <w:r w:rsidR="002C16D4" w:rsidRPr="006A3C5F">
        <w:rPr>
          <w:rFonts w:ascii="Century Gothic" w:eastAsia="Times New Roman" w:hAnsi="Century Gothic" w:cstheme="majorHAnsi"/>
          <w:color w:val="5B9BD5" w:themeColor="accent1"/>
          <w:sz w:val="24"/>
          <w:szCs w:val="24"/>
          <w:shd w:val="clear" w:color="auto" w:fill="FFFFFF"/>
        </w:rPr>
        <w:t>1</w:t>
      </w:r>
      <w:r w:rsidR="002C16D4">
        <w:rPr>
          <w:rFonts w:ascii="Century Gothic" w:eastAsia="Times New Roman" w:hAnsi="Century Gothic" w:cstheme="majorHAnsi"/>
          <w:color w:val="5B9BD5" w:themeColor="accent1"/>
          <w:sz w:val="24"/>
          <w:szCs w:val="24"/>
          <w:shd w:val="clear" w:color="auto" w:fill="FFFFFF"/>
        </w:rPr>
        <w:t>0</w:t>
      </w: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</w:p>
    <w:p w:rsidR="0034193E" w:rsidRPr="0034193E" w:rsidRDefault="0034193E" w:rsidP="00054A8B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— Mais serons-nous bientôt à votre régiment ? </w:t>
      </w:r>
    </w:p>
    <w:p w:rsidR="0034193E" w:rsidRDefault="0034193E" w:rsidP="00054A8B">
      <w:p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4193E">
        <w:rPr>
          <w:rFonts w:ascii="Century Gothic" w:eastAsia="Times New Roman" w:hAnsi="Century Gothic" w:cs="Times New Roman"/>
          <w:sz w:val="24"/>
          <w:szCs w:val="24"/>
          <w:lang w:eastAsia="fr-FR"/>
        </w:rPr>
        <w:t>— Dans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un quart d’heure tout au plus. »</w:t>
      </w:r>
    </w:p>
    <w:p w:rsidR="000F7328" w:rsidRPr="0034193E" w:rsidRDefault="000F7328" w:rsidP="000F7328">
      <w:pPr>
        <w:spacing w:before="100" w:beforeAutospacing="1" w:after="100" w:afterAutospacing="1" w:line="360" w:lineRule="auto"/>
        <w:jc w:val="right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0F7328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Stendhal, </w:t>
      </w:r>
      <w:r w:rsidRPr="000F7328">
        <w:rPr>
          <w:rFonts w:ascii="Century Gothic" w:eastAsia="Times New Roman" w:hAnsi="Century Gothic" w:cs="Times New Roman"/>
          <w:i/>
          <w:sz w:val="20"/>
          <w:szCs w:val="20"/>
          <w:lang w:eastAsia="fr-FR"/>
        </w:rPr>
        <w:t>La Chartreuse de Parme</w:t>
      </w:r>
      <w:r w:rsidRPr="000F7328">
        <w:rPr>
          <w:rFonts w:ascii="Century Gothic" w:eastAsia="Times New Roman" w:hAnsi="Century Gothic" w:cs="Times New Roman"/>
          <w:sz w:val="20"/>
          <w:szCs w:val="20"/>
          <w:lang w:eastAsia="fr-FR"/>
        </w:rPr>
        <w:t>, 1839</w:t>
      </w:r>
    </w:p>
    <w:p w:rsidR="0034193E" w:rsidRPr="001025E6" w:rsidRDefault="0034193E" w:rsidP="00E42CE8">
      <w:pPr>
        <w:rPr>
          <w:rFonts w:ascii="Century Gothic" w:hAnsi="Century Gothic"/>
          <w:b/>
          <w:sz w:val="24"/>
          <w:szCs w:val="24"/>
        </w:rPr>
      </w:pPr>
    </w:p>
    <w:p w:rsidR="00E42CE8" w:rsidRDefault="00E42CE8"/>
    <w:sectPr w:rsidR="00E42C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586210"/>
    <w:multiLevelType w:val="multilevel"/>
    <w:tmpl w:val="9006B6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FA7"/>
    <w:rsid w:val="00054A8B"/>
    <w:rsid w:val="000F7328"/>
    <w:rsid w:val="00160FA7"/>
    <w:rsid w:val="00164513"/>
    <w:rsid w:val="002C16D4"/>
    <w:rsid w:val="0034193E"/>
    <w:rsid w:val="003E1333"/>
    <w:rsid w:val="0053010E"/>
    <w:rsid w:val="0054540E"/>
    <w:rsid w:val="005673AC"/>
    <w:rsid w:val="0063356F"/>
    <w:rsid w:val="006F3F0B"/>
    <w:rsid w:val="00967A3B"/>
    <w:rsid w:val="00D26840"/>
    <w:rsid w:val="00E42CE8"/>
    <w:rsid w:val="00E43B76"/>
    <w:rsid w:val="00F925A9"/>
    <w:rsid w:val="00FC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F17"/>
  <w15:chartTrackingRefBased/>
  <w15:docId w15:val="{F885555F-97E1-42B3-9A5A-830351E66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925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2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bject">
    <w:name w:val="object"/>
    <w:basedOn w:val="Policepardfaut"/>
    <w:rsid w:val="00341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0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Agrosup Dijon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Educagri éditions</dc:creator>
  <cp:keywords/>
  <dc:description/>
  <cp:lastModifiedBy>PAUTHIER Delphine</cp:lastModifiedBy>
  <cp:revision>17</cp:revision>
  <dcterms:created xsi:type="dcterms:W3CDTF">2022-07-18T12:27:00Z</dcterms:created>
  <dcterms:modified xsi:type="dcterms:W3CDTF">2022-07-25T11:38:00Z</dcterms:modified>
</cp:coreProperties>
</file>