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6F" w:rsidRPr="00743C6F" w:rsidRDefault="00743C6F" w:rsidP="00743C6F">
      <w:pPr>
        <w:spacing w:line="360" w:lineRule="auto"/>
        <w:jc w:val="center"/>
        <w:rPr>
          <w:rFonts w:ascii="OpenDyslexic" w:hAnsi="OpenDyslexic"/>
          <w:color w:val="000000" w:themeColor="text1"/>
          <w:sz w:val="28"/>
          <w:szCs w:val="28"/>
        </w:rPr>
      </w:pPr>
      <w:r w:rsidRPr="00743C6F">
        <w:rPr>
          <w:rFonts w:ascii="OpenDyslexic" w:hAnsi="OpenDyslexic"/>
          <w:color w:val="000000" w:themeColor="text1"/>
          <w:sz w:val="28"/>
          <w:szCs w:val="28"/>
        </w:rPr>
        <w:t>« Lettre à Francis »</w:t>
      </w:r>
    </w:p>
    <w:p w:rsidR="00743C6F" w:rsidRPr="00743C6F" w:rsidRDefault="00743C6F" w:rsidP="00743C6F">
      <w:pPr>
        <w:spacing w:line="360" w:lineRule="auto"/>
        <w:jc w:val="center"/>
        <w:rPr>
          <w:rFonts w:ascii="OpenDyslexic" w:hAnsi="OpenDyslexic"/>
          <w:color w:val="538135"/>
        </w:rPr>
      </w:pPr>
      <w:r w:rsidRPr="00743C6F">
        <w:rPr>
          <w:rFonts w:ascii="OpenDyslexic" w:hAnsi="OpenDyslexic"/>
          <w:color w:val="538135"/>
        </w:rPr>
        <w:t xml:space="preserve">Amélie-les-crayons - Olivier </w:t>
      </w:r>
      <w:proofErr w:type="spellStart"/>
      <w:r w:rsidRPr="00743C6F">
        <w:rPr>
          <w:rFonts w:ascii="OpenDyslexic" w:hAnsi="OpenDyslexic"/>
          <w:color w:val="538135"/>
        </w:rPr>
        <w:t>Longre</w:t>
      </w:r>
      <w:proofErr w:type="spellEnd"/>
      <w:r w:rsidRPr="00743C6F">
        <w:rPr>
          <w:rFonts w:ascii="OpenDyslexic" w:hAnsi="OpenDyslexic"/>
          <w:color w:val="538135"/>
        </w:rPr>
        <w:t>, 2016</w:t>
      </w:r>
    </w:p>
    <w:p w:rsidR="005654B1" w:rsidRPr="00743C6F" w:rsidRDefault="005654B1" w:rsidP="00743C6F">
      <w:pPr>
        <w:spacing w:line="360" w:lineRule="auto"/>
        <w:jc w:val="center"/>
        <w:rPr>
          <w:rFonts w:ascii="OpenDyslexic" w:eastAsia="Arial" w:hAnsi="OpenDyslexic" w:cs="Arial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par courrier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         </w:t>
      </w:r>
      <w:r w:rsidR="00ED2DE4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Une enveloppe de pluie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Ce qu’il faut pour semer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Quelques graines de vie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veux bien en retour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 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Un rayon de soleil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Et du front mon amour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Peut-être quelques nouvelles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par colis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Une paire de chaussures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</w:t>
      </w:r>
      <w:r w:rsidR="00ED2DE4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0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De la philosophie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Un recueil de peinture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par coursier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Un disque très ancien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Et de quoi faire tourner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</w:t>
      </w:r>
      <w:r w:rsidR="00ED2DE4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Les valses de Chopin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veux bien en retour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Un rayon de soleil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Et du front mon amour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Juste quelques nouvelles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               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par avion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Une plume de paon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Du papier un crayon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Le rire de notre enfant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mes pensées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       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Tous mes bons sentiments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Et puis simple l’idée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Que la paix nous attend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mes prières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Tout l’espoir qu’il me reste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  <w:t xml:space="preserve">          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Même si cette guerre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M’a volé ton adresse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5000AC" w:rsidRDefault="005000AC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5000AC" w:rsidRDefault="005000AC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veux bien en retour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Juste quelques nouvelles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De toi mon amour</w:t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ED2DE4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 xml:space="preserve">   </w:t>
      </w:r>
      <w:r w:rsidR="00ED2DE4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Juste quelques nouvelles (bis)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t’envoie par courrier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Une enveloppe de pluie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Ce qu’il faut pour semer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Quelques graines de vie</w:t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</w:r>
      <w:r w:rsidR="008077F3">
        <w:rPr>
          <w:rFonts w:ascii="OpenDyslexic" w:eastAsia="Calibri" w:hAnsi="OpenDyslexic"/>
        </w:rPr>
        <w:tab/>
        <w:t xml:space="preserve">   </w:t>
      </w:r>
      <w:r w:rsidR="008077F3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Je veux bien en retour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 xml:space="preserve">Un rayon de soleil 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Et du front mon amour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  <w:r w:rsidRPr="00743C6F">
        <w:rPr>
          <w:rFonts w:ascii="OpenDyslexic" w:eastAsia="Calibri" w:hAnsi="OpenDyslexic"/>
        </w:rPr>
        <w:t>Peut-être quelques nouvelles</w:t>
      </w:r>
    </w:p>
    <w:p w:rsidR="00743C6F" w:rsidRPr="00743C6F" w:rsidRDefault="00743C6F" w:rsidP="00743C6F">
      <w:pPr>
        <w:spacing w:line="360" w:lineRule="auto"/>
        <w:jc w:val="both"/>
        <w:rPr>
          <w:rFonts w:ascii="OpenDyslexic" w:eastAsia="Calibri" w:hAnsi="OpenDyslexic"/>
        </w:rPr>
      </w:pPr>
    </w:p>
    <w:p w:rsidR="00743C6F" w:rsidRDefault="005000AC" w:rsidP="005000AC">
      <w:pPr>
        <w:spacing w:line="360" w:lineRule="auto"/>
        <w:jc w:val="right"/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1" locked="0" layoutInCell="1" allowOverlap="1" wp14:anchorId="1F51684C" wp14:editId="111AFB43">
            <wp:simplePos x="0" y="0"/>
            <wp:positionH relativeFrom="column">
              <wp:posOffset>129540</wp:posOffset>
            </wp:positionH>
            <wp:positionV relativeFrom="paragraph">
              <wp:posOffset>7620</wp:posOffset>
            </wp:positionV>
            <wp:extent cx="1709420" cy="24745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F8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 w:rsidR="002B1DF8"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="00743C6F" w:rsidRPr="00743C6F">
        <w:rPr>
          <w:rFonts w:ascii="OpenDyslexic" w:hAnsi="OpenDyslexic"/>
          <w:sz w:val="20"/>
          <w:szCs w:val="20"/>
        </w:rPr>
        <w:t xml:space="preserve">Amélie-les-crayons - Olivier </w:t>
      </w:r>
      <w:proofErr w:type="spellStart"/>
      <w:r w:rsidR="00743C6F" w:rsidRPr="00743C6F">
        <w:rPr>
          <w:rFonts w:ascii="OpenDyslexic" w:hAnsi="OpenDyslexic"/>
          <w:sz w:val="20"/>
          <w:szCs w:val="20"/>
        </w:rPr>
        <w:t>Longre</w:t>
      </w:r>
      <w:proofErr w:type="spellEnd"/>
      <w:r w:rsidR="00743C6F" w:rsidRPr="00743C6F">
        <w:rPr>
          <w:rFonts w:ascii="OpenDyslexic" w:hAnsi="OpenDyslexic"/>
          <w:sz w:val="20"/>
          <w:szCs w:val="20"/>
        </w:rPr>
        <w:t xml:space="preserve">, </w:t>
      </w:r>
      <w:r>
        <w:rPr>
          <w:rFonts w:ascii="OpenDyslexic" w:hAnsi="OpenDyslexic"/>
          <w:sz w:val="20"/>
          <w:szCs w:val="20"/>
        </w:rPr>
        <w:br/>
      </w:r>
      <w:r w:rsidR="00743C6F" w:rsidRPr="00743C6F">
        <w:rPr>
          <w:rFonts w:ascii="OpenDyslexic" w:hAnsi="OpenDyslexic"/>
          <w:sz w:val="20"/>
          <w:szCs w:val="20"/>
        </w:rPr>
        <w:t>« Lettre à Fra</w:t>
      </w:r>
      <w:bookmarkStart w:id="0" w:name="_GoBack"/>
      <w:bookmarkEnd w:id="0"/>
      <w:r w:rsidR="00743C6F" w:rsidRPr="00743C6F">
        <w:rPr>
          <w:rFonts w:ascii="OpenDyslexic" w:hAnsi="OpenDyslexic"/>
          <w:sz w:val="20"/>
          <w:szCs w:val="20"/>
        </w:rPr>
        <w:t xml:space="preserve">ncis », </w:t>
      </w:r>
      <w:r w:rsidR="00743C6F" w:rsidRPr="00743C6F">
        <w:rPr>
          <w:rFonts w:ascii="OpenDyslexic" w:hAnsi="OpenDyslexic"/>
          <w:i/>
          <w:sz w:val="20"/>
          <w:szCs w:val="20"/>
        </w:rPr>
        <w:t>Lettre à Jeanne</w:t>
      </w:r>
      <w:r w:rsidR="00743C6F" w:rsidRPr="00743C6F">
        <w:rPr>
          <w:rFonts w:ascii="OpenDyslexic" w:hAnsi="OpenDyslexic"/>
          <w:sz w:val="20"/>
          <w:szCs w:val="20"/>
        </w:rPr>
        <w:t>, 2016</w:t>
      </w:r>
      <w:r>
        <w:rPr>
          <w:rFonts w:ascii="OpenDyslexic" w:hAnsi="OpenDyslexic"/>
          <w:sz w:val="20"/>
          <w:szCs w:val="20"/>
        </w:rPr>
        <w:t xml:space="preserve"> </w:t>
      </w:r>
      <w:r>
        <w:rPr>
          <w:rFonts w:ascii="OpenDyslexic" w:hAnsi="OpenDyslexic"/>
          <w:sz w:val="20"/>
          <w:szCs w:val="20"/>
        </w:rPr>
        <w:br/>
      </w:r>
      <w:r w:rsidR="00743C6F" w:rsidRPr="00743C6F">
        <w:rPr>
          <w:rFonts w:ascii="OpenDyslexic" w:hAnsi="OpenDyslexic"/>
          <w:sz w:val="20"/>
          <w:szCs w:val="20"/>
        </w:rPr>
        <w:t xml:space="preserve">© </w:t>
      </w:r>
      <w:proofErr w:type="spellStart"/>
      <w:r w:rsidR="00743C6F" w:rsidRPr="00743C6F">
        <w:rPr>
          <w:rFonts w:ascii="OpenDyslexic" w:hAnsi="OpenDyslexic"/>
          <w:sz w:val="20"/>
          <w:szCs w:val="20"/>
        </w:rPr>
        <w:t>Neômme</w:t>
      </w:r>
      <w:proofErr w:type="spellEnd"/>
      <w:r w:rsidR="00743C6F" w:rsidRPr="00743C6F">
        <w:rPr>
          <w:rFonts w:ascii="OpenDyslexic" w:hAnsi="OpenDyslexic"/>
          <w:sz w:val="20"/>
          <w:szCs w:val="20"/>
        </w:rPr>
        <w:t xml:space="preserve"> / Amélie-les-crayons - Olivier </w:t>
      </w:r>
      <w:proofErr w:type="spellStart"/>
      <w:r w:rsidR="00743C6F" w:rsidRPr="00743C6F">
        <w:rPr>
          <w:rFonts w:ascii="OpenDyslexic" w:hAnsi="OpenDyslexic"/>
          <w:sz w:val="20"/>
          <w:szCs w:val="20"/>
        </w:rPr>
        <w:t>Longre</w:t>
      </w:r>
      <w:proofErr w:type="spellEnd"/>
      <w:r w:rsidR="002B1DF8">
        <w:rPr>
          <w:rFonts w:ascii="OpenDyslexic" w:hAnsi="OpenDyslexic"/>
          <w:sz w:val="20"/>
          <w:szCs w:val="20"/>
        </w:rPr>
        <w:t xml:space="preserve"> </w:t>
      </w:r>
      <w:r w:rsidR="002B1DF8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ED2DE4" w:rsidRDefault="00ED2DE4" w:rsidP="00743C6F">
      <w:pPr>
        <w:spacing w:line="360" w:lineRule="auto"/>
        <w:jc w:val="right"/>
        <w:rPr>
          <w:rFonts w:ascii="OpenDyslexic" w:hAnsi="OpenDyslexic"/>
          <w:sz w:val="20"/>
          <w:szCs w:val="20"/>
        </w:rPr>
      </w:pPr>
    </w:p>
    <w:p w:rsidR="00ED2DE4" w:rsidRPr="00743C6F" w:rsidRDefault="00ED2DE4" w:rsidP="00743C6F">
      <w:pPr>
        <w:spacing w:line="360" w:lineRule="auto"/>
        <w:jc w:val="right"/>
        <w:rPr>
          <w:rFonts w:ascii="OpenDyslexic" w:eastAsia="Calibri" w:hAnsi="OpenDyslexic"/>
        </w:rPr>
      </w:pPr>
    </w:p>
    <w:p w:rsidR="00743C6F" w:rsidRPr="00743C6F" w:rsidRDefault="00743C6F" w:rsidP="00743C6F">
      <w:pPr>
        <w:spacing w:line="360" w:lineRule="auto"/>
        <w:rPr>
          <w:rFonts w:ascii="OpenDyslexic" w:eastAsia="Arial" w:hAnsi="OpenDyslexic" w:cs="Arial"/>
        </w:rPr>
      </w:pPr>
    </w:p>
    <w:sectPr w:rsidR="00743C6F" w:rsidRPr="00743C6F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B1DF8"/>
    <w:rsid w:val="002D0313"/>
    <w:rsid w:val="002D078F"/>
    <w:rsid w:val="002D1545"/>
    <w:rsid w:val="002E7F47"/>
    <w:rsid w:val="002F450F"/>
    <w:rsid w:val="003023E6"/>
    <w:rsid w:val="00321520"/>
    <w:rsid w:val="00322C21"/>
    <w:rsid w:val="00393D3A"/>
    <w:rsid w:val="00414501"/>
    <w:rsid w:val="0046210F"/>
    <w:rsid w:val="00463E60"/>
    <w:rsid w:val="005000AC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43C6F"/>
    <w:rsid w:val="00764BE4"/>
    <w:rsid w:val="007746BF"/>
    <w:rsid w:val="007B12D9"/>
    <w:rsid w:val="007F10D8"/>
    <w:rsid w:val="008077F3"/>
    <w:rsid w:val="00856D68"/>
    <w:rsid w:val="008903CD"/>
    <w:rsid w:val="00892428"/>
    <w:rsid w:val="0090338A"/>
    <w:rsid w:val="009402B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D2DE4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662ED2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69</cp:revision>
  <cp:lastPrinted>2022-06-17T15:49:00Z</cp:lastPrinted>
  <dcterms:created xsi:type="dcterms:W3CDTF">2022-05-05T14:14:00Z</dcterms:created>
  <dcterms:modified xsi:type="dcterms:W3CDTF">2022-07-08T10:02:00Z</dcterms:modified>
</cp:coreProperties>
</file>